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6401" w14:textId="77777777" w:rsidR="00B500DC"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Справка</w:t>
      </w:r>
    </w:p>
    <w:p w14:paraId="4FE4892C" w14:textId="77777777" w:rsidR="00B500DC"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 xml:space="preserve"> о соискателе ученого звания </w:t>
      </w:r>
    </w:p>
    <w:p w14:paraId="7CF920F2" w14:textId="02C41684" w:rsidR="00B500DC"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ассоциированного профессора</w:t>
      </w:r>
      <w:r w:rsidR="00115405">
        <w:rPr>
          <w:rFonts w:ascii="Times New Roman" w:hAnsi="Times New Roman" w:cs="Times New Roman"/>
        </w:rPr>
        <w:t xml:space="preserve"> </w:t>
      </w:r>
      <w:r w:rsidRPr="006E6861">
        <w:rPr>
          <w:rFonts w:ascii="Times New Roman" w:hAnsi="Times New Roman" w:cs="Times New Roman"/>
        </w:rPr>
        <w:t>(доцента)</w:t>
      </w:r>
    </w:p>
    <w:p w14:paraId="64E06CFA" w14:textId="55432C38" w:rsidR="00C16D2B" w:rsidRPr="006E6861" w:rsidRDefault="00B500DC" w:rsidP="006E6861">
      <w:pPr>
        <w:spacing w:after="0" w:line="240" w:lineRule="auto"/>
        <w:jc w:val="center"/>
        <w:rPr>
          <w:rFonts w:ascii="Times New Roman" w:hAnsi="Times New Roman" w:cs="Times New Roman"/>
        </w:rPr>
      </w:pPr>
      <w:r w:rsidRPr="006E6861">
        <w:rPr>
          <w:rFonts w:ascii="Times New Roman" w:hAnsi="Times New Roman" w:cs="Times New Roman"/>
        </w:rPr>
        <w:t xml:space="preserve"> по научному направлению </w:t>
      </w:r>
      <w:r w:rsidR="00FC47A0" w:rsidRPr="00FC47A0">
        <w:rPr>
          <w:rFonts w:ascii="Times New Roman" w:hAnsi="Times New Roman" w:cs="Times New Roman"/>
        </w:rPr>
        <w:t>20500 Инжиниринг материалов</w:t>
      </w:r>
    </w:p>
    <w:tbl>
      <w:tblPr>
        <w:tblStyle w:val="ac"/>
        <w:tblW w:w="0" w:type="auto"/>
        <w:tblLook w:val="04A0" w:firstRow="1" w:lastRow="0" w:firstColumn="1" w:lastColumn="0" w:noHBand="0" w:noVBand="1"/>
      </w:tblPr>
      <w:tblGrid>
        <w:gridCol w:w="704"/>
        <w:gridCol w:w="3402"/>
        <w:gridCol w:w="5239"/>
      </w:tblGrid>
      <w:tr w:rsidR="00B500DC" w:rsidRPr="006E6861" w14:paraId="0B8A1CD5" w14:textId="77777777" w:rsidTr="00B500DC">
        <w:tc>
          <w:tcPr>
            <w:tcW w:w="704" w:type="dxa"/>
          </w:tcPr>
          <w:p w14:paraId="433BFE9D" w14:textId="237DFA56" w:rsidR="00B500DC" w:rsidRPr="006E6861" w:rsidRDefault="00B500DC" w:rsidP="00B500DC">
            <w:pPr>
              <w:jc w:val="center"/>
              <w:rPr>
                <w:rFonts w:ascii="Times New Roman" w:hAnsi="Times New Roman" w:cs="Times New Roman"/>
              </w:rPr>
            </w:pPr>
            <w:r w:rsidRPr="006E6861">
              <w:rPr>
                <w:rFonts w:ascii="Times New Roman" w:hAnsi="Times New Roman" w:cs="Times New Roman"/>
              </w:rPr>
              <w:t>1</w:t>
            </w:r>
          </w:p>
        </w:tc>
        <w:tc>
          <w:tcPr>
            <w:tcW w:w="3402" w:type="dxa"/>
          </w:tcPr>
          <w:p w14:paraId="6FA39A95" w14:textId="3B5ECF02" w:rsidR="00B500DC" w:rsidRPr="006E6861" w:rsidRDefault="00B500DC" w:rsidP="00B500DC">
            <w:pPr>
              <w:rPr>
                <w:rFonts w:ascii="Times New Roman" w:hAnsi="Times New Roman" w:cs="Times New Roman"/>
              </w:rPr>
            </w:pPr>
            <w:r w:rsidRPr="006E6861">
              <w:rPr>
                <w:rFonts w:ascii="Times New Roman" w:hAnsi="Times New Roman" w:cs="Times New Roman"/>
              </w:rPr>
              <w:t>Фамилия, имя, отчество (при его наличии)</w:t>
            </w:r>
          </w:p>
        </w:tc>
        <w:tc>
          <w:tcPr>
            <w:tcW w:w="5239" w:type="dxa"/>
          </w:tcPr>
          <w:p w14:paraId="726E4641" w14:textId="2786478A" w:rsidR="00B500DC" w:rsidRPr="006E6861" w:rsidRDefault="00115405" w:rsidP="00B500DC">
            <w:pPr>
              <w:jc w:val="center"/>
              <w:rPr>
                <w:rFonts w:ascii="Times New Roman" w:hAnsi="Times New Roman" w:cs="Times New Roman"/>
              </w:rPr>
            </w:pPr>
            <w:r w:rsidRPr="00115405">
              <w:rPr>
                <w:rFonts w:ascii="Times New Roman" w:hAnsi="Times New Roman" w:cs="Times New Roman"/>
              </w:rPr>
              <w:t xml:space="preserve">Ережеп Дархан </w:t>
            </w:r>
            <w:proofErr w:type="spellStart"/>
            <w:r w:rsidRPr="00115405">
              <w:rPr>
                <w:rFonts w:ascii="Times New Roman" w:hAnsi="Times New Roman" w:cs="Times New Roman"/>
              </w:rPr>
              <w:t>Есейұлы</w:t>
            </w:r>
            <w:proofErr w:type="spellEnd"/>
          </w:p>
        </w:tc>
      </w:tr>
      <w:tr w:rsidR="00B500DC" w:rsidRPr="006E6861" w14:paraId="740739BA" w14:textId="77777777" w:rsidTr="00B500DC">
        <w:tc>
          <w:tcPr>
            <w:tcW w:w="704" w:type="dxa"/>
          </w:tcPr>
          <w:p w14:paraId="4C80DC8A" w14:textId="32F97695" w:rsidR="00B500DC" w:rsidRPr="006E6861" w:rsidRDefault="00B500DC" w:rsidP="00B500DC">
            <w:pPr>
              <w:jc w:val="center"/>
              <w:rPr>
                <w:rFonts w:ascii="Times New Roman" w:hAnsi="Times New Roman" w:cs="Times New Roman"/>
              </w:rPr>
            </w:pPr>
            <w:r w:rsidRPr="006E6861">
              <w:rPr>
                <w:rFonts w:ascii="Times New Roman" w:hAnsi="Times New Roman" w:cs="Times New Roman"/>
              </w:rPr>
              <w:t>2</w:t>
            </w:r>
          </w:p>
        </w:tc>
        <w:tc>
          <w:tcPr>
            <w:tcW w:w="3402" w:type="dxa"/>
          </w:tcPr>
          <w:p w14:paraId="069966B7" w14:textId="16C90639" w:rsidR="00B500DC" w:rsidRPr="006E6861" w:rsidRDefault="00B500DC" w:rsidP="00B500DC">
            <w:pPr>
              <w:rPr>
                <w:rFonts w:ascii="Times New Roman" w:hAnsi="Times New Roman" w:cs="Times New Roman"/>
              </w:rPr>
            </w:pPr>
            <w:r w:rsidRPr="006E6861">
              <w:rPr>
                <w:rFonts w:ascii="Times New Roman" w:hAnsi="Times New Roman" w:cs="Times New Roman"/>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39" w:type="dxa"/>
          </w:tcPr>
          <w:p w14:paraId="5EDC7A4E" w14:textId="77777777" w:rsidR="00115405" w:rsidRPr="00115405" w:rsidRDefault="00115405" w:rsidP="00115405">
            <w:pPr>
              <w:jc w:val="both"/>
              <w:rPr>
                <w:rFonts w:ascii="Times New Roman" w:hAnsi="Times New Roman" w:cs="Times New Roman"/>
              </w:rPr>
            </w:pPr>
            <w:r w:rsidRPr="00115405">
              <w:rPr>
                <w:rFonts w:ascii="Times New Roman" w:hAnsi="Times New Roman" w:cs="Times New Roman"/>
              </w:rPr>
              <w:t xml:space="preserve">Ученая степень кандидата технических наук по специальности «01.04.14 Теплофизика и теоретическая теплотехника» серия КН №000058, приказ №1114-од от 28.10.2020г (РФ).  </w:t>
            </w:r>
          </w:p>
          <w:p w14:paraId="78CA7FA7" w14:textId="4B4CFE0B" w:rsidR="00E400D8" w:rsidRDefault="00115405" w:rsidP="00115405">
            <w:pPr>
              <w:jc w:val="both"/>
              <w:rPr>
                <w:rFonts w:ascii="Times New Roman" w:hAnsi="Times New Roman" w:cs="Times New Roman"/>
              </w:rPr>
            </w:pPr>
            <w:r w:rsidRPr="00115405">
              <w:rPr>
                <w:rFonts w:ascii="Times New Roman" w:hAnsi="Times New Roman" w:cs="Times New Roman"/>
              </w:rPr>
              <w:t xml:space="preserve">Решением Комитета по обеспечению качества в сфере образования и науки Министерства образования и науки Республики Казахстан от 27 апреля 2021 года (приказ №373) степень присужденная Ережеп Дархан </w:t>
            </w:r>
            <w:proofErr w:type="spellStart"/>
            <w:r w:rsidRPr="00115405">
              <w:rPr>
                <w:rFonts w:ascii="Times New Roman" w:hAnsi="Times New Roman" w:cs="Times New Roman"/>
              </w:rPr>
              <w:t>Есейұлы</w:t>
            </w:r>
            <w:proofErr w:type="spellEnd"/>
            <w:r w:rsidRPr="00115405">
              <w:rPr>
                <w:rFonts w:ascii="Times New Roman" w:hAnsi="Times New Roman" w:cs="Times New Roman"/>
              </w:rPr>
              <w:t xml:space="preserve"> по специальности «6D072300 – Техническая физика» в Университете ИТМО Российская Федерация признана в Республике Казахстан как степень доктора философии (PhD).</w:t>
            </w:r>
          </w:p>
          <w:p w14:paraId="46062005" w14:textId="672E123C" w:rsidR="00B500DC" w:rsidRPr="006E6861" w:rsidRDefault="00B500DC" w:rsidP="00892AD8">
            <w:pPr>
              <w:jc w:val="both"/>
              <w:rPr>
                <w:rFonts w:ascii="Times New Roman" w:hAnsi="Times New Roman" w:cs="Times New Roman"/>
              </w:rPr>
            </w:pPr>
          </w:p>
        </w:tc>
      </w:tr>
      <w:tr w:rsidR="00B500DC" w:rsidRPr="006E6861" w14:paraId="00543A45" w14:textId="77777777" w:rsidTr="00B500DC">
        <w:tc>
          <w:tcPr>
            <w:tcW w:w="704" w:type="dxa"/>
          </w:tcPr>
          <w:p w14:paraId="543E9393" w14:textId="2746F498" w:rsidR="00B500DC" w:rsidRPr="006E6861" w:rsidRDefault="00B500DC" w:rsidP="00B500DC">
            <w:pPr>
              <w:jc w:val="center"/>
              <w:rPr>
                <w:rFonts w:ascii="Times New Roman" w:hAnsi="Times New Roman" w:cs="Times New Roman"/>
              </w:rPr>
            </w:pPr>
            <w:r w:rsidRPr="006E6861">
              <w:rPr>
                <w:rFonts w:ascii="Times New Roman" w:hAnsi="Times New Roman" w:cs="Times New Roman"/>
              </w:rPr>
              <w:t>3</w:t>
            </w:r>
          </w:p>
        </w:tc>
        <w:tc>
          <w:tcPr>
            <w:tcW w:w="3402" w:type="dxa"/>
          </w:tcPr>
          <w:p w14:paraId="7FB043BE" w14:textId="6A34CA8B" w:rsidR="00B500DC" w:rsidRPr="006E6861" w:rsidRDefault="00892AD8" w:rsidP="00B500DC">
            <w:pPr>
              <w:rPr>
                <w:rFonts w:ascii="Times New Roman" w:hAnsi="Times New Roman" w:cs="Times New Roman"/>
              </w:rPr>
            </w:pPr>
            <w:r w:rsidRPr="006E6861">
              <w:rPr>
                <w:rFonts w:ascii="Times New Roman" w:hAnsi="Times New Roman" w:cs="Times New Roman"/>
              </w:rPr>
              <w:t>Ученое звание, дата присуждения</w:t>
            </w:r>
          </w:p>
        </w:tc>
        <w:tc>
          <w:tcPr>
            <w:tcW w:w="5239" w:type="dxa"/>
          </w:tcPr>
          <w:p w14:paraId="2823CBF5" w14:textId="789303E5" w:rsidR="00B500DC" w:rsidRPr="006E6861" w:rsidRDefault="006E6861" w:rsidP="006E6861">
            <w:pPr>
              <w:jc w:val="both"/>
              <w:rPr>
                <w:rFonts w:ascii="Times New Roman" w:hAnsi="Times New Roman" w:cs="Times New Roman"/>
                <w:lang w:val="kk-KZ"/>
              </w:rPr>
            </w:pPr>
            <w:r w:rsidRPr="006E6861">
              <w:rPr>
                <w:rFonts w:ascii="Times New Roman" w:hAnsi="Times New Roman" w:cs="Times New Roman"/>
                <w:lang w:val="kk-KZ"/>
              </w:rPr>
              <w:t xml:space="preserve">Нет </w:t>
            </w:r>
          </w:p>
        </w:tc>
      </w:tr>
      <w:tr w:rsidR="00B500DC" w:rsidRPr="006E6861" w14:paraId="057F02F2" w14:textId="77777777" w:rsidTr="00B500DC">
        <w:tc>
          <w:tcPr>
            <w:tcW w:w="704" w:type="dxa"/>
          </w:tcPr>
          <w:p w14:paraId="3A4C0863" w14:textId="6822231D" w:rsidR="00B500DC" w:rsidRPr="006E6861" w:rsidRDefault="00B500DC" w:rsidP="00B500DC">
            <w:pPr>
              <w:jc w:val="center"/>
              <w:rPr>
                <w:rFonts w:ascii="Times New Roman" w:hAnsi="Times New Roman" w:cs="Times New Roman"/>
              </w:rPr>
            </w:pPr>
            <w:r w:rsidRPr="006E6861">
              <w:rPr>
                <w:rFonts w:ascii="Times New Roman" w:hAnsi="Times New Roman" w:cs="Times New Roman"/>
              </w:rPr>
              <w:t>4</w:t>
            </w:r>
          </w:p>
        </w:tc>
        <w:tc>
          <w:tcPr>
            <w:tcW w:w="3402" w:type="dxa"/>
          </w:tcPr>
          <w:p w14:paraId="11EA94F6" w14:textId="3C8CC5AD" w:rsidR="00B500DC" w:rsidRPr="006E6861" w:rsidRDefault="0076267B" w:rsidP="0076267B">
            <w:pPr>
              <w:rPr>
                <w:rFonts w:ascii="Times New Roman" w:hAnsi="Times New Roman" w:cs="Times New Roman"/>
              </w:rPr>
            </w:pPr>
            <w:r w:rsidRPr="006E6861">
              <w:rPr>
                <w:rFonts w:ascii="Times New Roman" w:hAnsi="Times New Roman" w:cs="Times New Roman"/>
              </w:rPr>
              <w:t>Почетное звание, дата присуждения</w:t>
            </w:r>
          </w:p>
        </w:tc>
        <w:tc>
          <w:tcPr>
            <w:tcW w:w="5239" w:type="dxa"/>
          </w:tcPr>
          <w:p w14:paraId="6F615ECE" w14:textId="5F7F0561" w:rsidR="00B500DC" w:rsidRPr="006E6861" w:rsidRDefault="006E6861" w:rsidP="006E6861">
            <w:pPr>
              <w:jc w:val="both"/>
              <w:rPr>
                <w:rFonts w:ascii="Times New Roman" w:hAnsi="Times New Roman" w:cs="Times New Roman"/>
              </w:rPr>
            </w:pPr>
            <w:r w:rsidRPr="006E6861">
              <w:rPr>
                <w:rFonts w:ascii="Times New Roman" w:hAnsi="Times New Roman" w:cs="Times New Roman"/>
              </w:rPr>
              <w:t>Нет</w:t>
            </w:r>
          </w:p>
        </w:tc>
      </w:tr>
      <w:tr w:rsidR="00B500DC" w:rsidRPr="006E6861" w14:paraId="1808F37A" w14:textId="77777777" w:rsidTr="00FC47A0">
        <w:trPr>
          <w:trHeight w:val="983"/>
        </w:trPr>
        <w:tc>
          <w:tcPr>
            <w:tcW w:w="704" w:type="dxa"/>
          </w:tcPr>
          <w:p w14:paraId="74A0A5FF" w14:textId="00A9FCB6" w:rsidR="00B500DC" w:rsidRPr="006E6861" w:rsidRDefault="00B500DC" w:rsidP="00B500DC">
            <w:pPr>
              <w:jc w:val="center"/>
              <w:rPr>
                <w:rFonts w:ascii="Times New Roman" w:hAnsi="Times New Roman" w:cs="Times New Roman"/>
              </w:rPr>
            </w:pPr>
            <w:r w:rsidRPr="006E6861">
              <w:rPr>
                <w:rFonts w:ascii="Times New Roman" w:hAnsi="Times New Roman" w:cs="Times New Roman"/>
              </w:rPr>
              <w:t>5</w:t>
            </w:r>
          </w:p>
        </w:tc>
        <w:tc>
          <w:tcPr>
            <w:tcW w:w="3402" w:type="dxa"/>
          </w:tcPr>
          <w:p w14:paraId="520D2EA8" w14:textId="3EAF2F54" w:rsidR="00B500DC" w:rsidRPr="006E6861" w:rsidRDefault="0076267B" w:rsidP="00B500DC">
            <w:pPr>
              <w:rPr>
                <w:rFonts w:ascii="Times New Roman" w:hAnsi="Times New Roman" w:cs="Times New Roman"/>
              </w:rPr>
            </w:pPr>
            <w:r w:rsidRPr="006E6861">
              <w:rPr>
                <w:rFonts w:ascii="Times New Roman" w:hAnsi="Times New Roman" w:cs="Times New Roman"/>
              </w:rPr>
              <w:t>Должность (дата и номер приказа о назначении на должность)</w:t>
            </w:r>
          </w:p>
        </w:tc>
        <w:tc>
          <w:tcPr>
            <w:tcW w:w="5239" w:type="dxa"/>
          </w:tcPr>
          <w:p w14:paraId="07EE0D28" w14:textId="77777777" w:rsidR="00115405" w:rsidRPr="00115405" w:rsidRDefault="00115405" w:rsidP="00115405">
            <w:pPr>
              <w:jc w:val="both"/>
              <w:rPr>
                <w:rFonts w:ascii="Times New Roman" w:hAnsi="Times New Roman" w:cs="Times New Roman"/>
              </w:rPr>
            </w:pPr>
            <w:r w:rsidRPr="00115405">
              <w:rPr>
                <w:rFonts w:ascii="Times New Roman" w:hAnsi="Times New Roman" w:cs="Times New Roman"/>
              </w:rPr>
              <w:t xml:space="preserve">Преподаватель кафедры «Теплофизики и технической физики» физико-технического факультета </w:t>
            </w:r>
            <w:proofErr w:type="spellStart"/>
            <w:r w:rsidRPr="00115405">
              <w:rPr>
                <w:rFonts w:ascii="Times New Roman" w:hAnsi="Times New Roman" w:cs="Times New Roman"/>
              </w:rPr>
              <w:t>КазНУ</w:t>
            </w:r>
            <w:proofErr w:type="spellEnd"/>
            <w:r w:rsidRPr="00115405">
              <w:rPr>
                <w:rFonts w:ascii="Times New Roman" w:hAnsi="Times New Roman" w:cs="Times New Roman"/>
              </w:rPr>
              <w:t xml:space="preserve"> им. аль-Фараби с 05.01.2021г. (приказ </w:t>
            </w:r>
            <w:proofErr w:type="gramStart"/>
            <w:r w:rsidRPr="00115405">
              <w:rPr>
                <w:rFonts w:ascii="Times New Roman" w:hAnsi="Times New Roman" w:cs="Times New Roman"/>
              </w:rPr>
              <w:t>№3-214</w:t>
            </w:r>
            <w:proofErr w:type="gramEnd"/>
            <w:r w:rsidRPr="00115405">
              <w:rPr>
                <w:rFonts w:ascii="Times New Roman" w:hAnsi="Times New Roman" w:cs="Times New Roman"/>
              </w:rPr>
              <w:t xml:space="preserve"> от 20.01.2021г.)</w:t>
            </w:r>
          </w:p>
          <w:p w14:paraId="527B628A" w14:textId="77777777" w:rsidR="00115405" w:rsidRPr="00115405" w:rsidRDefault="00115405" w:rsidP="00115405">
            <w:pPr>
              <w:jc w:val="both"/>
              <w:rPr>
                <w:rFonts w:ascii="Times New Roman" w:hAnsi="Times New Roman" w:cs="Times New Roman"/>
              </w:rPr>
            </w:pPr>
            <w:r w:rsidRPr="00115405">
              <w:rPr>
                <w:rFonts w:ascii="Times New Roman" w:hAnsi="Times New Roman" w:cs="Times New Roman"/>
              </w:rPr>
              <w:t xml:space="preserve">Старший преподаватель кафедры «Теплофизики и технической физики» физико-технического факультета </w:t>
            </w:r>
            <w:proofErr w:type="spellStart"/>
            <w:r w:rsidRPr="00115405">
              <w:rPr>
                <w:rFonts w:ascii="Times New Roman" w:hAnsi="Times New Roman" w:cs="Times New Roman"/>
              </w:rPr>
              <w:t>КазНУ</w:t>
            </w:r>
            <w:proofErr w:type="spellEnd"/>
            <w:r w:rsidRPr="00115405">
              <w:rPr>
                <w:rFonts w:ascii="Times New Roman" w:hAnsi="Times New Roman" w:cs="Times New Roman"/>
              </w:rPr>
              <w:t xml:space="preserve"> им. аль-Фараби с 01.09.2021г. (приказ </w:t>
            </w:r>
            <w:proofErr w:type="gramStart"/>
            <w:r w:rsidRPr="00115405">
              <w:rPr>
                <w:rFonts w:ascii="Times New Roman" w:hAnsi="Times New Roman" w:cs="Times New Roman"/>
              </w:rPr>
              <w:t>№3-3891</w:t>
            </w:r>
            <w:proofErr w:type="gramEnd"/>
            <w:r w:rsidRPr="00115405">
              <w:rPr>
                <w:rFonts w:ascii="Times New Roman" w:hAnsi="Times New Roman" w:cs="Times New Roman"/>
              </w:rPr>
              <w:t xml:space="preserve"> от 29.09.2021г.) по 21.11.2022 г. (приказ №3992-К от 28.11.2022г.)</w:t>
            </w:r>
          </w:p>
          <w:p w14:paraId="62802C03" w14:textId="77777777" w:rsidR="00115405" w:rsidRPr="00115405" w:rsidRDefault="00115405" w:rsidP="00115405">
            <w:pPr>
              <w:jc w:val="both"/>
              <w:rPr>
                <w:rFonts w:ascii="Times New Roman" w:hAnsi="Times New Roman" w:cs="Times New Roman"/>
              </w:rPr>
            </w:pPr>
            <w:r w:rsidRPr="00115405">
              <w:rPr>
                <w:rFonts w:ascii="Times New Roman" w:hAnsi="Times New Roman" w:cs="Times New Roman"/>
              </w:rPr>
              <w:t>Ведущий научный сотрудник «Лаборатории фотоэлектрических явлений и приборов» Физико-технического института с 04.01.2023 г. (приказ №62-л/с от 04.01.2023г.) по 31.08.2023 г. (приказ №119-л/к от 02.08.2023 г.)</w:t>
            </w:r>
          </w:p>
          <w:p w14:paraId="6A254DCC" w14:textId="77777777" w:rsidR="00115405" w:rsidRPr="00115405" w:rsidRDefault="00115405" w:rsidP="00115405">
            <w:pPr>
              <w:jc w:val="both"/>
              <w:rPr>
                <w:rFonts w:ascii="Times New Roman" w:hAnsi="Times New Roman" w:cs="Times New Roman"/>
              </w:rPr>
            </w:pPr>
            <w:r w:rsidRPr="00115405">
              <w:rPr>
                <w:rFonts w:ascii="Times New Roman" w:hAnsi="Times New Roman" w:cs="Times New Roman"/>
              </w:rPr>
              <w:t xml:space="preserve">Ассоциированный профессор кафедры «Стандартизация, сертификация и метрология» </w:t>
            </w:r>
            <w:proofErr w:type="spellStart"/>
            <w:r w:rsidRPr="00115405">
              <w:rPr>
                <w:rFonts w:ascii="Times New Roman" w:hAnsi="Times New Roman" w:cs="Times New Roman"/>
              </w:rPr>
              <w:t>КазНИТУ</w:t>
            </w:r>
            <w:proofErr w:type="spellEnd"/>
            <w:r w:rsidRPr="00115405">
              <w:rPr>
                <w:rFonts w:ascii="Times New Roman" w:hAnsi="Times New Roman" w:cs="Times New Roman"/>
              </w:rPr>
              <w:t xml:space="preserve"> им. </w:t>
            </w:r>
            <w:proofErr w:type="gramStart"/>
            <w:r w:rsidRPr="00115405">
              <w:rPr>
                <w:rFonts w:ascii="Times New Roman" w:hAnsi="Times New Roman" w:cs="Times New Roman"/>
              </w:rPr>
              <w:t>К.И.</w:t>
            </w:r>
            <w:proofErr w:type="gramEnd"/>
            <w:r w:rsidRPr="00115405">
              <w:rPr>
                <w:rFonts w:ascii="Times New Roman" w:hAnsi="Times New Roman" w:cs="Times New Roman"/>
              </w:rPr>
              <w:t xml:space="preserve"> Сатпаева с 01.09.2023 г. (Приказ №1711 л/с от 17.08.2023 г.)</w:t>
            </w:r>
          </w:p>
          <w:p w14:paraId="34267BBA" w14:textId="77777777" w:rsidR="00115405" w:rsidRPr="00115405" w:rsidRDefault="00115405" w:rsidP="00115405">
            <w:pPr>
              <w:jc w:val="both"/>
              <w:rPr>
                <w:rFonts w:ascii="Times New Roman" w:hAnsi="Times New Roman" w:cs="Times New Roman"/>
              </w:rPr>
            </w:pPr>
            <w:r w:rsidRPr="00115405">
              <w:rPr>
                <w:rFonts w:ascii="Times New Roman" w:hAnsi="Times New Roman" w:cs="Times New Roman"/>
              </w:rPr>
              <w:t xml:space="preserve">И.о. заведующего кафедрой «Стандартизация, сертификация и метрология» </w:t>
            </w:r>
            <w:proofErr w:type="spellStart"/>
            <w:r w:rsidRPr="00115405">
              <w:rPr>
                <w:rFonts w:ascii="Times New Roman" w:hAnsi="Times New Roman" w:cs="Times New Roman"/>
              </w:rPr>
              <w:t>КазНИТУ</w:t>
            </w:r>
            <w:proofErr w:type="spellEnd"/>
            <w:r w:rsidRPr="00115405">
              <w:rPr>
                <w:rFonts w:ascii="Times New Roman" w:hAnsi="Times New Roman" w:cs="Times New Roman"/>
              </w:rPr>
              <w:t xml:space="preserve"> им. </w:t>
            </w:r>
            <w:proofErr w:type="gramStart"/>
            <w:r w:rsidRPr="00115405">
              <w:rPr>
                <w:rFonts w:ascii="Times New Roman" w:hAnsi="Times New Roman" w:cs="Times New Roman"/>
              </w:rPr>
              <w:t>К.И.</w:t>
            </w:r>
            <w:proofErr w:type="gramEnd"/>
            <w:r w:rsidRPr="00115405">
              <w:rPr>
                <w:rFonts w:ascii="Times New Roman" w:hAnsi="Times New Roman" w:cs="Times New Roman"/>
              </w:rPr>
              <w:t xml:space="preserve"> Сатпаева с 02.09.2023 г. (Приказ №1876 л/с от 31.08.2023 г.)</w:t>
            </w:r>
          </w:p>
          <w:p w14:paraId="015ACAF8" w14:textId="277AA09C" w:rsidR="00BF7468" w:rsidRDefault="00115405" w:rsidP="00115405">
            <w:pPr>
              <w:jc w:val="both"/>
              <w:rPr>
                <w:rFonts w:ascii="Times New Roman" w:hAnsi="Times New Roman" w:cs="Times New Roman"/>
              </w:rPr>
            </w:pPr>
            <w:r w:rsidRPr="00115405">
              <w:rPr>
                <w:rFonts w:ascii="Times New Roman" w:hAnsi="Times New Roman" w:cs="Times New Roman"/>
              </w:rPr>
              <w:t xml:space="preserve">Заведующий кафедрой «Стандартизация, сертификация и метрология» </w:t>
            </w:r>
            <w:proofErr w:type="spellStart"/>
            <w:r w:rsidRPr="00115405">
              <w:rPr>
                <w:rFonts w:ascii="Times New Roman" w:hAnsi="Times New Roman" w:cs="Times New Roman"/>
              </w:rPr>
              <w:t>КазНИТУ</w:t>
            </w:r>
            <w:proofErr w:type="spellEnd"/>
            <w:r w:rsidRPr="00115405">
              <w:rPr>
                <w:rFonts w:ascii="Times New Roman" w:hAnsi="Times New Roman" w:cs="Times New Roman"/>
              </w:rPr>
              <w:t xml:space="preserve"> им. </w:t>
            </w:r>
            <w:proofErr w:type="gramStart"/>
            <w:r w:rsidRPr="00115405">
              <w:rPr>
                <w:rFonts w:ascii="Times New Roman" w:hAnsi="Times New Roman" w:cs="Times New Roman"/>
              </w:rPr>
              <w:t>К.И.</w:t>
            </w:r>
            <w:proofErr w:type="gramEnd"/>
            <w:r w:rsidRPr="00115405">
              <w:rPr>
                <w:rFonts w:ascii="Times New Roman" w:hAnsi="Times New Roman" w:cs="Times New Roman"/>
              </w:rPr>
              <w:t xml:space="preserve"> Сатпаева с 27.12.2023 г. (</w:t>
            </w:r>
            <w:r w:rsidRPr="00323144">
              <w:rPr>
                <w:rFonts w:ascii="Times New Roman" w:hAnsi="Times New Roman" w:cs="Times New Roman"/>
              </w:rPr>
              <w:t>Приказ №2857 л/с от 28.12.2023 г.) по 02.09.2025 г. (Приказ</w:t>
            </w:r>
            <w:r w:rsidR="00323144" w:rsidRPr="00323144">
              <w:rPr>
                <w:rFonts w:ascii="Times New Roman" w:hAnsi="Times New Roman" w:cs="Times New Roman"/>
              </w:rPr>
              <w:t xml:space="preserve"> №1826 л/с от 26.08.2025 г.</w:t>
            </w:r>
            <w:r w:rsidRPr="00323144">
              <w:rPr>
                <w:rFonts w:ascii="Times New Roman" w:hAnsi="Times New Roman" w:cs="Times New Roman"/>
              </w:rPr>
              <w:t>).</w:t>
            </w:r>
          </w:p>
          <w:p w14:paraId="5EC3C928" w14:textId="0671B0A5" w:rsidR="00115405" w:rsidRPr="006E6861" w:rsidRDefault="00115405" w:rsidP="00115405">
            <w:pPr>
              <w:jc w:val="both"/>
              <w:rPr>
                <w:rFonts w:ascii="Times New Roman" w:hAnsi="Times New Roman" w:cs="Times New Roman"/>
              </w:rPr>
            </w:pPr>
            <w:r>
              <w:rPr>
                <w:rFonts w:ascii="Times New Roman" w:hAnsi="Times New Roman" w:cs="Times New Roman"/>
              </w:rPr>
              <w:lastRenderedPageBreak/>
              <w:t xml:space="preserve">Директор центра коммерциализации технологий </w:t>
            </w:r>
            <w:r w:rsidRPr="00115405">
              <w:rPr>
                <w:rFonts w:ascii="Times New Roman" w:hAnsi="Times New Roman" w:cs="Times New Roman"/>
              </w:rPr>
              <w:t>У</w:t>
            </w:r>
            <w:r>
              <w:rPr>
                <w:rFonts w:ascii="Times New Roman" w:hAnsi="Times New Roman" w:cs="Times New Roman"/>
              </w:rPr>
              <w:t>О</w:t>
            </w:r>
            <w:r w:rsidRPr="00115405">
              <w:rPr>
                <w:rFonts w:ascii="Times New Roman" w:hAnsi="Times New Roman" w:cs="Times New Roman"/>
              </w:rPr>
              <w:t xml:space="preserve"> "Алматы Менеджмент Университет"</w:t>
            </w:r>
            <w:r>
              <w:rPr>
                <w:rFonts w:ascii="Times New Roman" w:hAnsi="Times New Roman" w:cs="Times New Roman"/>
              </w:rPr>
              <w:t xml:space="preserve"> с 02.09.2025 г</w:t>
            </w:r>
            <w:r w:rsidRPr="00FC47A0">
              <w:rPr>
                <w:rFonts w:ascii="Times New Roman" w:hAnsi="Times New Roman" w:cs="Times New Roman"/>
              </w:rPr>
              <w:t xml:space="preserve">. (Приказ </w:t>
            </w:r>
            <w:r w:rsidR="00FC47A0" w:rsidRPr="00FC47A0">
              <w:rPr>
                <w:rFonts w:ascii="Times New Roman" w:hAnsi="Times New Roman" w:cs="Times New Roman"/>
              </w:rPr>
              <w:t>№310</w:t>
            </w:r>
            <w:r w:rsidR="00FC47A0">
              <w:rPr>
                <w:rFonts w:ascii="Times New Roman" w:hAnsi="Times New Roman" w:cs="Times New Roman"/>
              </w:rPr>
              <w:t>-</w:t>
            </w:r>
            <w:r w:rsidR="00FC47A0" w:rsidRPr="00323144">
              <w:rPr>
                <w:rFonts w:ascii="Times New Roman" w:hAnsi="Times New Roman" w:cs="Times New Roman"/>
              </w:rPr>
              <w:t xml:space="preserve">л/с от </w:t>
            </w:r>
            <w:r w:rsidR="00FC47A0">
              <w:rPr>
                <w:rFonts w:ascii="Times New Roman" w:hAnsi="Times New Roman" w:cs="Times New Roman"/>
              </w:rPr>
              <w:t>02</w:t>
            </w:r>
            <w:r w:rsidR="00FC47A0" w:rsidRPr="00323144">
              <w:rPr>
                <w:rFonts w:ascii="Times New Roman" w:hAnsi="Times New Roman" w:cs="Times New Roman"/>
              </w:rPr>
              <w:t>.0</w:t>
            </w:r>
            <w:r w:rsidR="00FC47A0">
              <w:rPr>
                <w:rFonts w:ascii="Times New Roman" w:hAnsi="Times New Roman" w:cs="Times New Roman"/>
              </w:rPr>
              <w:t>9</w:t>
            </w:r>
            <w:r w:rsidR="00FC47A0" w:rsidRPr="00323144">
              <w:rPr>
                <w:rFonts w:ascii="Times New Roman" w:hAnsi="Times New Roman" w:cs="Times New Roman"/>
              </w:rPr>
              <w:t>.2025 г.</w:t>
            </w:r>
            <w:r>
              <w:rPr>
                <w:rFonts w:ascii="Times New Roman" w:hAnsi="Times New Roman" w:cs="Times New Roman"/>
              </w:rPr>
              <w:t>).</w:t>
            </w:r>
          </w:p>
        </w:tc>
      </w:tr>
      <w:tr w:rsidR="00B500DC" w:rsidRPr="006E6861" w14:paraId="375A701C" w14:textId="77777777" w:rsidTr="00B500DC">
        <w:tc>
          <w:tcPr>
            <w:tcW w:w="704" w:type="dxa"/>
          </w:tcPr>
          <w:p w14:paraId="2A715109" w14:textId="1450782F" w:rsidR="00B500DC" w:rsidRPr="006E6861" w:rsidRDefault="00B500DC" w:rsidP="00B500DC">
            <w:pPr>
              <w:jc w:val="center"/>
              <w:rPr>
                <w:rFonts w:ascii="Times New Roman" w:hAnsi="Times New Roman" w:cs="Times New Roman"/>
              </w:rPr>
            </w:pPr>
            <w:r w:rsidRPr="006E6861">
              <w:rPr>
                <w:rFonts w:ascii="Times New Roman" w:hAnsi="Times New Roman" w:cs="Times New Roman"/>
              </w:rPr>
              <w:lastRenderedPageBreak/>
              <w:t>6</w:t>
            </w:r>
          </w:p>
        </w:tc>
        <w:tc>
          <w:tcPr>
            <w:tcW w:w="3402" w:type="dxa"/>
          </w:tcPr>
          <w:p w14:paraId="583E8535" w14:textId="7CB838CD" w:rsidR="00B500DC" w:rsidRPr="006E6861" w:rsidRDefault="00BA7ABF" w:rsidP="00B500DC">
            <w:pPr>
              <w:rPr>
                <w:rFonts w:ascii="Times New Roman" w:hAnsi="Times New Roman" w:cs="Times New Roman"/>
              </w:rPr>
            </w:pPr>
            <w:r w:rsidRPr="006E6861">
              <w:rPr>
                <w:rFonts w:ascii="Times New Roman" w:hAnsi="Times New Roman" w:cs="Times New Roman"/>
              </w:rPr>
              <w:t>Стаж научной, научно-педагогической деятельности</w:t>
            </w:r>
          </w:p>
        </w:tc>
        <w:tc>
          <w:tcPr>
            <w:tcW w:w="5239" w:type="dxa"/>
          </w:tcPr>
          <w:p w14:paraId="71893245" w14:textId="5279DD6C" w:rsidR="00E84FB4" w:rsidRPr="006B7BE3" w:rsidRDefault="00115405" w:rsidP="008F15A8">
            <w:pPr>
              <w:jc w:val="both"/>
              <w:rPr>
                <w:rFonts w:ascii="Times New Roman" w:hAnsi="Times New Roman" w:cs="Times New Roman"/>
              </w:rPr>
            </w:pPr>
            <w:r w:rsidRPr="00115405">
              <w:rPr>
                <w:rFonts w:ascii="Times New Roman" w:hAnsi="Times New Roman" w:cs="Times New Roman"/>
              </w:rPr>
              <w:t xml:space="preserve">Всего 9 лет, в том числе: после защиты диссертации – </w:t>
            </w:r>
            <w:r w:rsidR="00755D3B">
              <w:rPr>
                <w:rFonts w:ascii="Times New Roman" w:hAnsi="Times New Roman" w:cs="Times New Roman"/>
              </w:rPr>
              <w:t>4</w:t>
            </w:r>
            <w:r w:rsidRPr="00115405">
              <w:rPr>
                <w:rFonts w:ascii="Times New Roman" w:hAnsi="Times New Roman" w:cs="Times New Roman"/>
              </w:rPr>
              <w:t xml:space="preserve"> года, из них в должности ведущего научного сотрудника, заведующего кафедрой</w:t>
            </w:r>
            <w:r w:rsidR="00755D3B">
              <w:rPr>
                <w:rFonts w:ascii="Times New Roman" w:hAnsi="Times New Roman" w:cs="Times New Roman"/>
              </w:rPr>
              <w:t>, директора</w:t>
            </w:r>
            <w:r w:rsidRPr="00115405">
              <w:rPr>
                <w:rFonts w:ascii="Times New Roman" w:hAnsi="Times New Roman" w:cs="Times New Roman"/>
              </w:rPr>
              <w:t xml:space="preserve"> </w:t>
            </w:r>
            <w:r w:rsidR="00CC48FE">
              <w:rPr>
                <w:rFonts w:ascii="Times New Roman" w:hAnsi="Times New Roman" w:cs="Times New Roman"/>
              </w:rPr>
              <w:t xml:space="preserve">более </w:t>
            </w:r>
            <w:r w:rsidRPr="00115405">
              <w:rPr>
                <w:rFonts w:ascii="Times New Roman" w:hAnsi="Times New Roman" w:cs="Times New Roman"/>
              </w:rPr>
              <w:t>2</w:t>
            </w:r>
            <w:r w:rsidR="00CC48FE">
              <w:rPr>
                <w:rFonts w:ascii="Times New Roman" w:hAnsi="Times New Roman" w:cs="Times New Roman"/>
              </w:rPr>
              <w:t xml:space="preserve"> лет</w:t>
            </w:r>
            <w:r w:rsidRPr="00115405">
              <w:rPr>
                <w:rFonts w:ascii="Times New Roman" w:hAnsi="Times New Roman" w:cs="Times New Roman"/>
              </w:rPr>
              <w:t>.</w:t>
            </w:r>
          </w:p>
        </w:tc>
      </w:tr>
      <w:tr w:rsidR="00B500DC" w:rsidRPr="006E6861" w14:paraId="171293F0" w14:textId="77777777" w:rsidTr="00B500DC">
        <w:tc>
          <w:tcPr>
            <w:tcW w:w="704" w:type="dxa"/>
          </w:tcPr>
          <w:p w14:paraId="238BC381" w14:textId="6E1F610A" w:rsidR="00B500DC" w:rsidRPr="006E6861" w:rsidRDefault="00B500DC" w:rsidP="00B500DC">
            <w:pPr>
              <w:jc w:val="center"/>
              <w:rPr>
                <w:rFonts w:ascii="Times New Roman" w:hAnsi="Times New Roman" w:cs="Times New Roman"/>
              </w:rPr>
            </w:pPr>
            <w:r w:rsidRPr="006E6861">
              <w:rPr>
                <w:rFonts w:ascii="Times New Roman" w:hAnsi="Times New Roman" w:cs="Times New Roman"/>
              </w:rPr>
              <w:t>7</w:t>
            </w:r>
          </w:p>
        </w:tc>
        <w:tc>
          <w:tcPr>
            <w:tcW w:w="3402" w:type="dxa"/>
          </w:tcPr>
          <w:p w14:paraId="43D803D4" w14:textId="5ECA559D" w:rsidR="00B500DC" w:rsidRPr="006E6861" w:rsidRDefault="0050383B" w:rsidP="00B500DC">
            <w:pPr>
              <w:rPr>
                <w:rFonts w:ascii="Times New Roman" w:hAnsi="Times New Roman" w:cs="Times New Roman"/>
              </w:rPr>
            </w:pPr>
            <w:r w:rsidRPr="006E6861">
              <w:rPr>
                <w:rFonts w:ascii="Times New Roman" w:hAnsi="Times New Roman" w:cs="Times New Roman"/>
              </w:rPr>
              <w:t>Количество научных статей после защиты диссертации/получения ученого звания ассоциированного профессора (доцента)</w:t>
            </w:r>
          </w:p>
        </w:tc>
        <w:tc>
          <w:tcPr>
            <w:tcW w:w="5239" w:type="dxa"/>
          </w:tcPr>
          <w:p w14:paraId="564AF4C3" w14:textId="151144EF" w:rsidR="00755D3B" w:rsidRPr="001E228F" w:rsidRDefault="00755D3B" w:rsidP="00755D3B">
            <w:pPr>
              <w:rPr>
                <w:rFonts w:ascii="Times New Roman" w:hAnsi="Times New Roman" w:cs="Times New Roman"/>
              </w:rPr>
            </w:pPr>
            <w:r w:rsidRPr="001E228F">
              <w:rPr>
                <w:rFonts w:ascii="Times New Roman" w:hAnsi="Times New Roman" w:cs="Times New Roman"/>
              </w:rPr>
              <w:t xml:space="preserve">Общее количество опубликованных работ после защиты диссертации - </w:t>
            </w:r>
            <w:r w:rsidR="001E228F" w:rsidRPr="001E228F">
              <w:rPr>
                <w:rFonts w:ascii="Times New Roman" w:hAnsi="Times New Roman" w:cs="Times New Roman"/>
                <w:b/>
                <w:bCs/>
              </w:rPr>
              <w:t>35</w:t>
            </w:r>
            <w:r w:rsidRPr="001E228F">
              <w:rPr>
                <w:rFonts w:ascii="Times New Roman" w:hAnsi="Times New Roman" w:cs="Times New Roman"/>
              </w:rPr>
              <w:t>, в том числе:</w:t>
            </w:r>
          </w:p>
          <w:p w14:paraId="149CB58F" w14:textId="0C81EE1C" w:rsidR="00755D3B" w:rsidRPr="001E228F" w:rsidRDefault="00755D3B" w:rsidP="00755D3B">
            <w:pPr>
              <w:rPr>
                <w:rFonts w:ascii="Times New Roman" w:hAnsi="Times New Roman" w:cs="Times New Roman"/>
              </w:rPr>
            </w:pPr>
            <w:r w:rsidRPr="001E228F">
              <w:rPr>
                <w:rFonts w:ascii="Times New Roman" w:hAnsi="Times New Roman" w:cs="Times New Roman"/>
              </w:rPr>
              <w:t xml:space="preserve">- в изданиях, рекомендуемых уполномоченным органом - </w:t>
            </w:r>
            <w:r w:rsidRPr="001E228F">
              <w:rPr>
                <w:rFonts w:ascii="Times New Roman" w:hAnsi="Times New Roman" w:cs="Times New Roman"/>
                <w:b/>
                <w:bCs/>
              </w:rPr>
              <w:t>1</w:t>
            </w:r>
            <w:r w:rsidR="001E228F" w:rsidRPr="001E228F">
              <w:rPr>
                <w:rFonts w:ascii="Times New Roman" w:hAnsi="Times New Roman" w:cs="Times New Roman"/>
                <w:b/>
                <w:bCs/>
              </w:rPr>
              <w:t>8</w:t>
            </w:r>
            <w:r w:rsidRPr="001E228F">
              <w:rPr>
                <w:rFonts w:ascii="Times New Roman" w:hAnsi="Times New Roman" w:cs="Times New Roman"/>
              </w:rPr>
              <w:t>;</w:t>
            </w:r>
          </w:p>
          <w:p w14:paraId="5AEDE4D2" w14:textId="7AB36D9A" w:rsidR="00755D3B" w:rsidRPr="001E228F" w:rsidRDefault="00755D3B" w:rsidP="00755D3B">
            <w:pPr>
              <w:rPr>
                <w:rFonts w:ascii="Times New Roman" w:hAnsi="Times New Roman" w:cs="Times New Roman"/>
              </w:rPr>
            </w:pPr>
            <w:r w:rsidRPr="001E228F">
              <w:rPr>
                <w:rFonts w:ascii="Times New Roman" w:hAnsi="Times New Roman" w:cs="Times New Roman"/>
              </w:rPr>
              <w:t xml:space="preserve">- в научных журналах, входящих в базы компании </w:t>
            </w:r>
            <w:proofErr w:type="spellStart"/>
            <w:r w:rsidRPr="001E228F">
              <w:rPr>
                <w:rFonts w:ascii="Times New Roman" w:hAnsi="Times New Roman" w:cs="Times New Roman"/>
              </w:rPr>
              <w:t>Scopus</w:t>
            </w:r>
            <w:proofErr w:type="spellEnd"/>
            <w:r w:rsidRPr="001E228F">
              <w:rPr>
                <w:rFonts w:ascii="Times New Roman" w:hAnsi="Times New Roman" w:cs="Times New Roman"/>
              </w:rPr>
              <w:t xml:space="preserve"> или Web </w:t>
            </w:r>
            <w:proofErr w:type="spellStart"/>
            <w:r w:rsidRPr="001E228F">
              <w:rPr>
                <w:rFonts w:ascii="Times New Roman" w:hAnsi="Times New Roman" w:cs="Times New Roman"/>
              </w:rPr>
              <w:t>of</w:t>
            </w:r>
            <w:proofErr w:type="spellEnd"/>
            <w:r w:rsidRPr="001E228F">
              <w:rPr>
                <w:rFonts w:ascii="Times New Roman" w:hAnsi="Times New Roman" w:cs="Times New Roman"/>
              </w:rPr>
              <w:t xml:space="preserve"> Science - </w:t>
            </w:r>
            <w:r w:rsidRPr="001E228F">
              <w:rPr>
                <w:rFonts w:ascii="Times New Roman" w:hAnsi="Times New Roman" w:cs="Times New Roman"/>
                <w:b/>
                <w:bCs/>
              </w:rPr>
              <w:t>1</w:t>
            </w:r>
            <w:r w:rsidR="0036558C">
              <w:rPr>
                <w:rFonts w:ascii="Times New Roman" w:hAnsi="Times New Roman" w:cs="Times New Roman"/>
                <w:b/>
                <w:bCs/>
              </w:rPr>
              <w:t>5</w:t>
            </w:r>
            <w:r w:rsidRPr="001E228F">
              <w:rPr>
                <w:rFonts w:ascii="Times New Roman" w:hAnsi="Times New Roman" w:cs="Times New Roman"/>
              </w:rPr>
              <w:t xml:space="preserve">, из них – </w:t>
            </w:r>
            <w:r w:rsidRPr="001E228F">
              <w:rPr>
                <w:rFonts w:ascii="Times New Roman" w:hAnsi="Times New Roman" w:cs="Times New Roman"/>
                <w:b/>
                <w:bCs/>
              </w:rPr>
              <w:t>1</w:t>
            </w:r>
            <w:r w:rsidR="0036558C">
              <w:rPr>
                <w:rFonts w:ascii="Times New Roman" w:hAnsi="Times New Roman" w:cs="Times New Roman"/>
                <w:b/>
                <w:bCs/>
              </w:rPr>
              <w:t>5</w:t>
            </w:r>
            <w:r w:rsidRPr="001E228F">
              <w:rPr>
                <w:rFonts w:ascii="Times New Roman" w:hAnsi="Times New Roman" w:cs="Times New Roman"/>
              </w:rPr>
              <w:t xml:space="preserve"> статьи с процентилем свыше 35; </w:t>
            </w:r>
          </w:p>
          <w:p w14:paraId="73703D21" w14:textId="450629B3" w:rsidR="00755D3B" w:rsidRPr="001E228F" w:rsidRDefault="00755D3B" w:rsidP="00755D3B">
            <w:pPr>
              <w:rPr>
                <w:rFonts w:ascii="Times New Roman" w:hAnsi="Times New Roman" w:cs="Times New Roman"/>
              </w:rPr>
            </w:pPr>
            <w:r w:rsidRPr="001E228F">
              <w:rPr>
                <w:rFonts w:ascii="Times New Roman" w:hAnsi="Times New Roman" w:cs="Times New Roman"/>
              </w:rPr>
              <w:t xml:space="preserve">- Патенты - </w:t>
            </w:r>
            <w:r w:rsidR="001E228F" w:rsidRPr="001E228F">
              <w:rPr>
                <w:rFonts w:ascii="Times New Roman" w:hAnsi="Times New Roman" w:cs="Times New Roman"/>
              </w:rPr>
              <w:t>9</w:t>
            </w:r>
            <w:r w:rsidRPr="001E228F">
              <w:rPr>
                <w:rFonts w:ascii="Times New Roman" w:hAnsi="Times New Roman" w:cs="Times New Roman"/>
              </w:rPr>
              <w:t>;</w:t>
            </w:r>
          </w:p>
          <w:p w14:paraId="33E609F5" w14:textId="77777777" w:rsidR="00755D3B" w:rsidRPr="001E228F" w:rsidRDefault="00755D3B" w:rsidP="00755D3B">
            <w:pPr>
              <w:rPr>
                <w:rFonts w:ascii="Times New Roman" w:hAnsi="Times New Roman" w:cs="Times New Roman"/>
              </w:rPr>
            </w:pPr>
            <w:r w:rsidRPr="001E228F">
              <w:rPr>
                <w:rFonts w:ascii="Times New Roman" w:hAnsi="Times New Roman" w:cs="Times New Roman"/>
              </w:rPr>
              <w:t>- в сборниках международных конференций – 3;</w:t>
            </w:r>
          </w:p>
          <w:p w14:paraId="5117BF4B" w14:textId="1B18D64C" w:rsidR="00F61D51" w:rsidRPr="006E6861" w:rsidRDefault="00755D3B" w:rsidP="00755D3B">
            <w:pPr>
              <w:rPr>
                <w:rFonts w:ascii="Times New Roman" w:hAnsi="Times New Roman" w:cs="Times New Roman"/>
              </w:rPr>
            </w:pPr>
            <w:r w:rsidRPr="001E228F">
              <w:rPr>
                <w:rFonts w:ascii="Times New Roman" w:hAnsi="Times New Roman" w:cs="Times New Roman"/>
              </w:rPr>
              <w:t xml:space="preserve">Индекс Хирша по </w:t>
            </w:r>
            <w:proofErr w:type="spellStart"/>
            <w:r w:rsidRPr="001E228F">
              <w:rPr>
                <w:rFonts w:ascii="Times New Roman" w:hAnsi="Times New Roman" w:cs="Times New Roman"/>
              </w:rPr>
              <w:t>Scopus</w:t>
            </w:r>
            <w:proofErr w:type="spellEnd"/>
            <w:r w:rsidRPr="001E228F">
              <w:rPr>
                <w:rFonts w:ascii="Times New Roman" w:hAnsi="Times New Roman" w:cs="Times New Roman"/>
              </w:rPr>
              <w:t xml:space="preserve"> – 7.</w:t>
            </w:r>
          </w:p>
        </w:tc>
      </w:tr>
      <w:tr w:rsidR="00B500DC" w:rsidRPr="006E6861" w14:paraId="320B12F7" w14:textId="77777777" w:rsidTr="00B500DC">
        <w:tc>
          <w:tcPr>
            <w:tcW w:w="704" w:type="dxa"/>
          </w:tcPr>
          <w:p w14:paraId="3EC2230C" w14:textId="44DAAA4A" w:rsidR="00B500DC" w:rsidRPr="006E6861" w:rsidRDefault="00B500DC" w:rsidP="00B500DC">
            <w:pPr>
              <w:jc w:val="center"/>
              <w:rPr>
                <w:rFonts w:ascii="Times New Roman" w:hAnsi="Times New Roman" w:cs="Times New Roman"/>
              </w:rPr>
            </w:pPr>
            <w:r w:rsidRPr="006E6861">
              <w:rPr>
                <w:rFonts w:ascii="Times New Roman" w:hAnsi="Times New Roman" w:cs="Times New Roman"/>
              </w:rPr>
              <w:t>8</w:t>
            </w:r>
          </w:p>
        </w:tc>
        <w:tc>
          <w:tcPr>
            <w:tcW w:w="3402" w:type="dxa"/>
          </w:tcPr>
          <w:p w14:paraId="38C75A6D" w14:textId="3AFC1DC5" w:rsidR="00B500DC" w:rsidRPr="006E6861" w:rsidRDefault="0050383B" w:rsidP="00B500DC">
            <w:pPr>
              <w:rPr>
                <w:rFonts w:ascii="Times New Roman" w:hAnsi="Times New Roman" w:cs="Times New Roman"/>
              </w:rPr>
            </w:pPr>
            <w:r w:rsidRPr="006E6861">
              <w:rPr>
                <w:rFonts w:ascii="Times New Roman" w:hAnsi="Times New Roman" w:cs="Times New Roman"/>
              </w:rPr>
              <w:t>Количество, изданных за последние 5 лет монографий, учебников, единолично написанных учебных (учебно-методическое) пособий</w:t>
            </w:r>
          </w:p>
        </w:tc>
        <w:tc>
          <w:tcPr>
            <w:tcW w:w="5239" w:type="dxa"/>
          </w:tcPr>
          <w:p w14:paraId="52E4E3FC" w14:textId="5467F9DB" w:rsidR="0050383B" w:rsidRPr="00247277" w:rsidRDefault="0036558C" w:rsidP="00755D3B">
            <w:pPr>
              <w:jc w:val="both"/>
              <w:rPr>
                <w:rFonts w:ascii="Times New Roman" w:hAnsi="Times New Roman" w:cs="Times New Roman"/>
              </w:rPr>
            </w:pPr>
            <w:r>
              <w:rPr>
                <w:rFonts w:ascii="Times New Roman" w:hAnsi="Times New Roman" w:cs="Times New Roman"/>
              </w:rPr>
              <w:t>-</w:t>
            </w:r>
          </w:p>
        </w:tc>
      </w:tr>
      <w:tr w:rsidR="00B500DC" w:rsidRPr="006E6861" w14:paraId="1D0A6692" w14:textId="77777777" w:rsidTr="00B500DC">
        <w:tc>
          <w:tcPr>
            <w:tcW w:w="704" w:type="dxa"/>
          </w:tcPr>
          <w:p w14:paraId="47C883AF" w14:textId="330DC283" w:rsidR="00B500DC" w:rsidRPr="006E6861" w:rsidRDefault="00B500DC" w:rsidP="00B500DC">
            <w:pPr>
              <w:jc w:val="center"/>
              <w:rPr>
                <w:rFonts w:ascii="Times New Roman" w:hAnsi="Times New Roman" w:cs="Times New Roman"/>
              </w:rPr>
            </w:pPr>
            <w:r w:rsidRPr="006E6861">
              <w:rPr>
                <w:rFonts w:ascii="Times New Roman" w:hAnsi="Times New Roman" w:cs="Times New Roman"/>
              </w:rPr>
              <w:t>9</w:t>
            </w:r>
          </w:p>
        </w:tc>
        <w:tc>
          <w:tcPr>
            <w:tcW w:w="3402" w:type="dxa"/>
          </w:tcPr>
          <w:p w14:paraId="7270AB76" w14:textId="767F5E78" w:rsidR="00B500DC" w:rsidRPr="006E6861" w:rsidRDefault="00297EBF" w:rsidP="00B500DC">
            <w:pPr>
              <w:rPr>
                <w:rFonts w:ascii="Times New Roman" w:hAnsi="Times New Roman" w:cs="Times New Roman"/>
              </w:rPr>
            </w:pPr>
            <w:r w:rsidRPr="006E6861">
              <w:rPr>
                <w:rFonts w:ascii="Times New Roman" w:hAnsi="Times New Roman" w:cs="Times New Roman"/>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39" w:type="dxa"/>
          </w:tcPr>
          <w:p w14:paraId="381FE636" w14:textId="77777777" w:rsidR="00755D3B" w:rsidRPr="00755D3B" w:rsidRDefault="00755D3B" w:rsidP="00755D3B">
            <w:pPr>
              <w:jc w:val="both"/>
              <w:rPr>
                <w:rFonts w:ascii="Times New Roman" w:hAnsi="Times New Roman" w:cs="Times New Roman"/>
              </w:rPr>
            </w:pPr>
            <w:r w:rsidRPr="00755D3B">
              <w:rPr>
                <w:rFonts w:ascii="Times New Roman" w:hAnsi="Times New Roman" w:cs="Times New Roman"/>
              </w:rPr>
              <w:t xml:space="preserve">Омарова </w:t>
            </w:r>
            <w:proofErr w:type="spellStart"/>
            <w:r w:rsidRPr="00755D3B">
              <w:rPr>
                <w:rFonts w:ascii="Times New Roman" w:hAnsi="Times New Roman" w:cs="Times New Roman"/>
              </w:rPr>
              <w:t>Жансая</w:t>
            </w:r>
            <w:proofErr w:type="spellEnd"/>
            <w:r w:rsidRPr="00755D3B">
              <w:rPr>
                <w:rFonts w:ascii="Times New Roman" w:hAnsi="Times New Roman" w:cs="Times New Roman"/>
              </w:rPr>
              <w:t xml:space="preserve"> </w:t>
            </w:r>
            <w:proofErr w:type="spellStart"/>
            <w:r w:rsidRPr="00755D3B">
              <w:rPr>
                <w:rFonts w:ascii="Times New Roman" w:hAnsi="Times New Roman" w:cs="Times New Roman"/>
              </w:rPr>
              <w:t>Бағдатқызы</w:t>
            </w:r>
            <w:proofErr w:type="spellEnd"/>
            <w:r w:rsidRPr="00755D3B">
              <w:rPr>
                <w:rFonts w:ascii="Times New Roman" w:hAnsi="Times New Roman" w:cs="Times New Roman"/>
              </w:rPr>
              <w:t xml:space="preserve"> (№ диплома Доктора философии PhD) – PHD 00024955962 от 16 июня 2023 года, https://www.kaznu.kz/ru/17930/adverts/11926);</w:t>
            </w:r>
          </w:p>
          <w:p w14:paraId="676EB45E" w14:textId="3ACF7F3C" w:rsidR="00A0238A" w:rsidRPr="006E6861" w:rsidRDefault="00755D3B" w:rsidP="00755D3B">
            <w:pPr>
              <w:jc w:val="both"/>
              <w:rPr>
                <w:rFonts w:ascii="Times New Roman" w:hAnsi="Times New Roman" w:cs="Times New Roman"/>
              </w:rPr>
            </w:pPr>
            <w:proofErr w:type="spellStart"/>
            <w:r w:rsidRPr="00755D3B">
              <w:rPr>
                <w:rFonts w:ascii="Times New Roman" w:hAnsi="Times New Roman" w:cs="Times New Roman"/>
              </w:rPr>
              <w:t>Акылбаева</w:t>
            </w:r>
            <w:proofErr w:type="spellEnd"/>
            <w:r w:rsidRPr="00755D3B">
              <w:rPr>
                <w:rFonts w:ascii="Times New Roman" w:hAnsi="Times New Roman" w:cs="Times New Roman"/>
              </w:rPr>
              <w:t xml:space="preserve"> Айгерим </w:t>
            </w:r>
            <w:proofErr w:type="spellStart"/>
            <w:r w:rsidRPr="00755D3B">
              <w:rPr>
                <w:rFonts w:ascii="Times New Roman" w:hAnsi="Times New Roman" w:cs="Times New Roman"/>
              </w:rPr>
              <w:t>Кайыпжановна</w:t>
            </w:r>
            <w:proofErr w:type="spellEnd"/>
            <w:r w:rsidRPr="00755D3B">
              <w:rPr>
                <w:rFonts w:ascii="Times New Roman" w:hAnsi="Times New Roman" w:cs="Times New Roman"/>
              </w:rPr>
              <w:t xml:space="preserve"> (№ диплома Доктора философии PhD) </w:t>
            </w:r>
            <w:proofErr w:type="gramStart"/>
            <w:r w:rsidRPr="00755D3B">
              <w:rPr>
                <w:rFonts w:ascii="Times New Roman" w:hAnsi="Times New Roman" w:cs="Times New Roman"/>
              </w:rPr>
              <w:t>–  PHD</w:t>
            </w:r>
            <w:proofErr w:type="gramEnd"/>
            <w:r w:rsidRPr="00755D3B">
              <w:rPr>
                <w:rFonts w:ascii="Times New Roman" w:hAnsi="Times New Roman" w:cs="Times New Roman"/>
              </w:rPr>
              <w:t xml:space="preserve"> 00015707963 от «11» января 2024 года, https://www.kaznu.kz/ru/17930/adverts/12346).</w:t>
            </w:r>
          </w:p>
        </w:tc>
      </w:tr>
      <w:tr w:rsidR="00B500DC" w:rsidRPr="006E6861" w14:paraId="585AAC66" w14:textId="77777777" w:rsidTr="00B500DC">
        <w:tc>
          <w:tcPr>
            <w:tcW w:w="704" w:type="dxa"/>
          </w:tcPr>
          <w:p w14:paraId="4BA05306" w14:textId="468F1E21" w:rsidR="00B500DC" w:rsidRPr="006E6861" w:rsidRDefault="00B500DC" w:rsidP="00B500DC">
            <w:pPr>
              <w:jc w:val="center"/>
              <w:rPr>
                <w:rFonts w:ascii="Times New Roman" w:hAnsi="Times New Roman" w:cs="Times New Roman"/>
              </w:rPr>
            </w:pPr>
            <w:r w:rsidRPr="006E6861">
              <w:rPr>
                <w:rFonts w:ascii="Times New Roman" w:hAnsi="Times New Roman" w:cs="Times New Roman"/>
              </w:rPr>
              <w:t>10</w:t>
            </w:r>
          </w:p>
        </w:tc>
        <w:tc>
          <w:tcPr>
            <w:tcW w:w="3402" w:type="dxa"/>
          </w:tcPr>
          <w:p w14:paraId="609DF242" w14:textId="512AC7B1" w:rsidR="00B500DC" w:rsidRPr="006E6861" w:rsidRDefault="00ED7D1D" w:rsidP="00B500DC">
            <w:pPr>
              <w:rPr>
                <w:rFonts w:ascii="Times New Roman" w:hAnsi="Times New Roman" w:cs="Times New Roman"/>
              </w:rPr>
            </w:pPr>
            <w:r w:rsidRPr="006E6861">
              <w:rPr>
                <w:rFonts w:ascii="Times New Roman" w:hAnsi="Times New Roman" w:cs="Times New Roman"/>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39" w:type="dxa"/>
          </w:tcPr>
          <w:p w14:paraId="2663A917" w14:textId="38DA1AB2" w:rsidR="00B500DC" w:rsidRPr="006E6861" w:rsidRDefault="00755D3B" w:rsidP="006E6861">
            <w:pPr>
              <w:rPr>
                <w:rFonts w:ascii="Times New Roman" w:hAnsi="Times New Roman" w:cs="Times New Roman"/>
              </w:rPr>
            </w:pPr>
            <w:r w:rsidRPr="00755D3B">
              <w:rPr>
                <w:rFonts w:ascii="Times New Roman" w:hAnsi="Times New Roman" w:cs="Times New Roman"/>
              </w:rPr>
              <w:t xml:space="preserve">Дипломом I степени Министерства Науки и Высшего образования Республики Казахстан Омарова </w:t>
            </w:r>
            <w:proofErr w:type="gramStart"/>
            <w:r w:rsidRPr="00755D3B">
              <w:rPr>
                <w:rFonts w:ascii="Times New Roman" w:hAnsi="Times New Roman" w:cs="Times New Roman"/>
              </w:rPr>
              <w:t>Ж.Б.</w:t>
            </w:r>
            <w:proofErr w:type="gramEnd"/>
            <w:r w:rsidRPr="00755D3B">
              <w:rPr>
                <w:rFonts w:ascii="Times New Roman" w:hAnsi="Times New Roman" w:cs="Times New Roman"/>
              </w:rPr>
              <w:t xml:space="preserve">, решением конкурсной комиссии НИРС по разделу 8D05303 - «Техническая физика» от 18.04.23 года №207. Диплом 2 степени - Лучший молодой метролог 2023 г </w:t>
            </w:r>
            <w:proofErr w:type="spellStart"/>
            <w:r w:rsidRPr="00755D3B">
              <w:rPr>
                <w:rFonts w:ascii="Times New Roman" w:hAnsi="Times New Roman" w:cs="Times New Roman"/>
              </w:rPr>
              <w:t>Акылбаева</w:t>
            </w:r>
            <w:proofErr w:type="spellEnd"/>
            <w:r w:rsidRPr="00755D3B">
              <w:rPr>
                <w:rFonts w:ascii="Times New Roman" w:hAnsi="Times New Roman" w:cs="Times New Roman"/>
              </w:rPr>
              <w:t xml:space="preserve"> </w:t>
            </w:r>
            <w:proofErr w:type="gramStart"/>
            <w:r w:rsidRPr="00755D3B">
              <w:rPr>
                <w:rFonts w:ascii="Times New Roman" w:hAnsi="Times New Roman" w:cs="Times New Roman"/>
              </w:rPr>
              <w:t>А.К.</w:t>
            </w:r>
            <w:proofErr w:type="gramEnd"/>
          </w:p>
        </w:tc>
      </w:tr>
      <w:tr w:rsidR="00B500DC" w:rsidRPr="006E6861" w14:paraId="5FF04308" w14:textId="77777777" w:rsidTr="00B500DC">
        <w:tc>
          <w:tcPr>
            <w:tcW w:w="704" w:type="dxa"/>
          </w:tcPr>
          <w:p w14:paraId="1E73CC1E" w14:textId="391E716D" w:rsidR="00B500DC" w:rsidRPr="006E6861" w:rsidRDefault="00B500DC" w:rsidP="00B500DC">
            <w:pPr>
              <w:jc w:val="center"/>
              <w:rPr>
                <w:rFonts w:ascii="Times New Roman" w:hAnsi="Times New Roman" w:cs="Times New Roman"/>
              </w:rPr>
            </w:pPr>
            <w:r w:rsidRPr="006E6861">
              <w:rPr>
                <w:rFonts w:ascii="Times New Roman" w:hAnsi="Times New Roman" w:cs="Times New Roman"/>
              </w:rPr>
              <w:t>11</w:t>
            </w:r>
          </w:p>
        </w:tc>
        <w:tc>
          <w:tcPr>
            <w:tcW w:w="3402" w:type="dxa"/>
          </w:tcPr>
          <w:p w14:paraId="5B6A5351" w14:textId="216C958E" w:rsidR="00B500DC" w:rsidRPr="006E6861" w:rsidRDefault="00ED7D1D" w:rsidP="00B500DC">
            <w:pPr>
              <w:rPr>
                <w:rFonts w:ascii="Times New Roman" w:hAnsi="Times New Roman" w:cs="Times New Roman"/>
              </w:rPr>
            </w:pPr>
            <w:r w:rsidRPr="006E6861">
              <w:rPr>
                <w:rFonts w:ascii="Times New Roman" w:hAnsi="Times New Roman" w:cs="Times New Roman"/>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39" w:type="dxa"/>
          </w:tcPr>
          <w:p w14:paraId="190B4204" w14:textId="75506326" w:rsidR="00B500DC" w:rsidRPr="006E6861" w:rsidRDefault="006E6861" w:rsidP="006E6861">
            <w:pPr>
              <w:rPr>
                <w:rFonts w:ascii="Times New Roman" w:hAnsi="Times New Roman" w:cs="Times New Roman"/>
              </w:rPr>
            </w:pPr>
            <w:r w:rsidRPr="006E6861">
              <w:rPr>
                <w:rFonts w:ascii="Times New Roman" w:hAnsi="Times New Roman" w:cs="Times New Roman"/>
              </w:rPr>
              <w:t>Нет</w:t>
            </w:r>
          </w:p>
        </w:tc>
      </w:tr>
      <w:tr w:rsidR="00B500DC" w:rsidRPr="006E6861" w14:paraId="2B3B5E93" w14:textId="77777777" w:rsidTr="00B500DC">
        <w:tc>
          <w:tcPr>
            <w:tcW w:w="704" w:type="dxa"/>
          </w:tcPr>
          <w:p w14:paraId="455A4D9B" w14:textId="0750DF11" w:rsidR="00B500DC" w:rsidRPr="006E6861" w:rsidRDefault="00B500DC" w:rsidP="00B500DC">
            <w:pPr>
              <w:jc w:val="center"/>
              <w:rPr>
                <w:rFonts w:ascii="Times New Roman" w:hAnsi="Times New Roman" w:cs="Times New Roman"/>
              </w:rPr>
            </w:pPr>
            <w:r w:rsidRPr="006E6861">
              <w:rPr>
                <w:rFonts w:ascii="Times New Roman" w:hAnsi="Times New Roman" w:cs="Times New Roman"/>
              </w:rPr>
              <w:t>12</w:t>
            </w:r>
          </w:p>
        </w:tc>
        <w:tc>
          <w:tcPr>
            <w:tcW w:w="3402" w:type="dxa"/>
          </w:tcPr>
          <w:p w14:paraId="346010AC" w14:textId="6448E3C4" w:rsidR="00B500DC" w:rsidRPr="006E6861" w:rsidRDefault="00ED7D1D" w:rsidP="00B500DC">
            <w:pPr>
              <w:rPr>
                <w:rFonts w:ascii="Times New Roman" w:hAnsi="Times New Roman" w:cs="Times New Roman"/>
              </w:rPr>
            </w:pPr>
            <w:r w:rsidRPr="006E6861">
              <w:rPr>
                <w:rFonts w:ascii="Times New Roman" w:hAnsi="Times New Roman" w:cs="Times New Roman"/>
              </w:rPr>
              <w:t>Дополнительная информация</w:t>
            </w:r>
          </w:p>
        </w:tc>
        <w:tc>
          <w:tcPr>
            <w:tcW w:w="5239" w:type="dxa"/>
          </w:tcPr>
          <w:p w14:paraId="79021192" w14:textId="77777777" w:rsidR="00676A8F" w:rsidRPr="00676A8F" w:rsidRDefault="00755D3B" w:rsidP="00676A8F">
            <w:pPr>
              <w:pStyle w:val="a7"/>
              <w:numPr>
                <w:ilvl w:val="0"/>
                <w:numId w:val="1"/>
              </w:numPr>
              <w:ind w:left="33" w:firstLine="0"/>
              <w:jc w:val="both"/>
              <w:rPr>
                <w:rFonts w:ascii="Times New Roman" w:hAnsi="Times New Roman" w:cs="Times New Roman"/>
              </w:rPr>
            </w:pPr>
            <w:r w:rsidRPr="00676A8F">
              <w:rPr>
                <w:rFonts w:ascii="Times New Roman" w:hAnsi="Times New Roman" w:cs="Times New Roman"/>
              </w:rPr>
              <w:t xml:space="preserve">Обладатель Государственной научной стипендии МНВО РК для талантливых молодых </w:t>
            </w:r>
            <w:r w:rsidRPr="00676A8F">
              <w:rPr>
                <w:rFonts w:ascii="Times New Roman" w:hAnsi="Times New Roman" w:cs="Times New Roman"/>
              </w:rPr>
              <w:lastRenderedPageBreak/>
              <w:t xml:space="preserve">ученых на </w:t>
            </w:r>
            <w:proofErr w:type="gramStart"/>
            <w:r w:rsidRPr="00676A8F">
              <w:rPr>
                <w:rFonts w:ascii="Times New Roman" w:hAnsi="Times New Roman" w:cs="Times New Roman"/>
              </w:rPr>
              <w:t>2024-2025</w:t>
            </w:r>
            <w:proofErr w:type="gramEnd"/>
            <w:r w:rsidRPr="00676A8F">
              <w:rPr>
                <w:rFonts w:ascii="Times New Roman" w:hAnsi="Times New Roman" w:cs="Times New Roman"/>
              </w:rPr>
              <w:t xml:space="preserve"> гг. (приказ №591 от 25 декабря 2024 г.).</w:t>
            </w:r>
          </w:p>
          <w:p w14:paraId="28CC5484" w14:textId="0200EFF4" w:rsidR="00154044" w:rsidRPr="00676A8F" w:rsidRDefault="00755D3B" w:rsidP="00676A8F">
            <w:pPr>
              <w:pStyle w:val="a7"/>
              <w:numPr>
                <w:ilvl w:val="0"/>
                <w:numId w:val="1"/>
              </w:numPr>
              <w:ind w:left="33" w:firstLine="0"/>
              <w:jc w:val="both"/>
              <w:rPr>
                <w:rFonts w:ascii="Times New Roman" w:hAnsi="Times New Roman" w:cs="Times New Roman"/>
              </w:rPr>
            </w:pPr>
            <w:r w:rsidRPr="00676A8F">
              <w:rPr>
                <w:rFonts w:ascii="Times New Roman" w:hAnsi="Times New Roman" w:cs="Times New Roman"/>
              </w:rPr>
              <w:t>Обладатель звания «Лучший Преподаватель Вуза-2024».</w:t>
            </w:r>
          </w:p>
          <w:p w14:paraId="646C5665" w14:textId="58915499" w:rsidR="00755D3B" w:rsidRPr="00676A8F" w:rsidRDefault="00755D3B" w:rsidP="00676A8F">
            <w:pPr>
              <w:pStyle w:val="a7"/>
              <w:numPr>
                <w:ilvl w:val="0"/>
                <w:numId w:val="1"/>
              </w:numPr>
              <w:ind w:left="33" w:firstLine="0"/>
              <w:jc w:val="both"/>
              <w:rPr>
                <w:rFonts w:ascii="Times New Roman" w:hAnsi="Times New Roman" w:cs="Times New Roman"/>
              </w:rPr>
            </w:pPr>
            <w:r w:rsidRPr="00676A8F">
              <w:rPr>
                <w:rFonts w:ascii="Times New Roman" w:hAnsi="Times New Roman" w:cs="Times New Roman"/>
              </w:rPr>
              <w:t xml:space="preserve">Руководитель проекта молодых ученых по научным и (или) научно-техническим проектам на </w:t>
            </w:r>
            <w:proofErr w:type="gramStart"/>
            <w:r w:rsidRPr="00676A8F">
              <w:rPr>
                <w:rFonts w:ascii="Times New Roman" w:hAnsi="Times New Roman" w:cs="Times New Roman"/>
              </w:rPr>
              <w:t>2025-2027</w:t>
            </w:r>
            <w:proofErr w:type="gramEnd"/>
            <w:r w:rsidRPr="00676A8F">
              <w:rPr>
                <w:rFonts w:ascii="Times New Roman" w:hAnsi="Times New Roman" w:cs="Times New Roman"/>
              </w:rPr>
              <w:t xml:space="preserve"> годы.</w:t>
            </w:r>
          </w:p>
        </w:tc>
      </w:tr>
    </w:tbl>
    <w:p w14:paraId="3AD39E90" w14:textId="77777777" w:rsidR="006E6861" w:rsidRDefault="006E6861" w:rsidP="006E6861">
      <w:pPr>
        <w:spacing w:after="0"/>
        <w:jc w:val="both"/>
        <w:rPr>
          <w:rFonts w:ascii="Times New Roman" w:hAnsi="Times New Roman" w:cs="Times New Roman"/>
        </w:rPr>
      </w:pPr>
    </w:p>
    <w:p w14:paraId="637875AA" w14:textId="77777777" w:rsidR="00CC48FE" w:rsidRPr="004B2833" w:rsidRDefault="00CC48FE" w:rsidP="006E6861">
      <w:pPr>
        <w:spacing w:after="0"/>
        <w:jc w:val="both"/>
        <w:rPr>
          <w:rFonts w:ascii="Times New Roman" w:hAnsi="Times New Roman" w:cs="Times New Roman"/>
          <w:lang w:val="en-US"/>
        </w:rPr>
      </w:pPr>
    </w:p>
    <w:p w14:paraId="7D258E6E" w14:textId="77777777" w:rsidR="00CC48FE" w:rsidRDefault="00CC48FE" w:rsidP="006E6861">
      <w:pPr>
        <w:spacing w:after="0"/>
        <w:jc w:val="both"/>
        <w:rPr>
          <w:rFonts w:ascii="Times New Roman" w:hAnsi="Times New Roman" w:cs="Times New Roman"/>
        </w:rPr>
      </w:pPr>
    </w:p>
    <w:p w14:paraId="5222604E" w14:textId="5D728B70" w:rsidR="00B500DC" w:rsidRPr="00FC47A0" w:rsidRDefault="00676A8F" w:rsidP="006E6861">
      <w:pPr>
        <w:spacing w:after="0"/>
        <w:jc w:val="both"/>
        <w:rPr>
          <w:rFonts w:ascii="Times New Roman" w:hAnsi="Times New Roman" w:cs="Times New Roman"/>
        </w:rPr>
      </w:pPr>
      <w:r w:rsidRPr="00FC47A0">
        <w:rPr>
          <w:rFonts w:ascii="Times New Roman" w:hAnsi="Times New Roman" w:cs="Times New Roman"/>
        </w:rPr>
        <w:t>Проректор по науке и коммерциализации</w:t>
      </w:r>
      <w:r w:rsidR="006E6861" w:rsidRPr="00FC47A0">
        <w:rPr>
          <w:rFonts w:ascii="Times New Roman" w:hAnsi="Times New Roman" w:cs="Times New Roman"/>
        </w:rPr>
        <w:t>,</w:t>
      </w:r>
    </w:p>
    <w:p w14:paraId="4FECD81D" w14:textId="1F93A8E3" w:rsidR="006E6861" w:rsidRPr="00FC47A0" w:rsidRDefault="006E6861" w:rsidP="006E6861">
      <w:pPr>
        <w:spacing w:after="0"/>
        <w:jc w:val="both"/>
        <w:rPr>
          <w:rFonts w:ascii="Times New Roman" w:hAnsi="Times New Roman" w:cs="Times New Roman"/>
          <w:lang w:val="kk-KZ"/>
        </w:rPr>
      </w:pPr>
      <w:r w:rsidRPr="00FC47A0">
        <w:rPr>
          <w:rFonts w:ascii="Times New Roman" w:hAnsi="Times New Roman" w:cs="Times New Roman"/>
        </w:rPr>
        <w:t xml:space="preserve">УО «Алматы Менеджмент </w:t>
      </w:r>
      <w:proofErr w:type="gramStart"/>
      <w:r w:rsidRPr="00FC47A0">
        <w:rPr>
          <w:rFonts w:ascii="Times New Roman" w:hAnsi="Times New Roman" w:cs="Times New Roman"/>
        </w:rPr>
        <w:t xml:space="preserve">Университет»   </w:t>
      </w:r>
      <w:proofErr w:type="gramEnd"/>
      <w:r w:rsidRPr="00FC47A0">
        <w:rPr>
          <w:rFonts w:ascii="Times New Roman" w:hAnsi="Times New Roman" w:cs="Times New Roman"/>
        </w:rPr>
        <w:t xml:space="preserve">      _________________          </w:t>
      </w:r>
      <w:r w:rsidR="00676A8F" w:rsidRPr="00FC47A0">
        <w:rPr>
          <w:rFonts w:ascii="Times New Roman" w:hAnsi="Times New Roman" w:cs="Times New Roman"/>
        </w:rPr>
        <w:t>Р</w:t>
      </w:r>
      <w:r w:rsidRPr="00FC47A0">
        <w:rPr>
          <w:rFonts w:ascii="Times New Roman" w:hAnsi="Times New Roman" w:cs="Times New Roman"/>
          <w:lang w:val="kk-KZ"/>
        </w:rPr>
        <w:t xml:space="preserve">. </w:t>
      </w:r>
      <w:proofErr w:type="spellStart"/>
      <w:r w:rsidR="00676A8F" w:rsidRPr="00FC47A0">
        <w:rPr>
          <w:rFonts w:ascii="Times New Roman" w:hAnsi="Times New Roman" w:cs="Times New Roman"/>
        </w:rPr>
        <w:t>Кудайбергенова</w:t>
      </w:r>
      <w:proofErr w:type="spellEnd"/>
      <w:r w:rsidRPr="00FC47A0">
        <w:rPr>
          <w:rFonts w:ascii="Times New Roman" w:hAnsi="Times New Roman" w:cs="Times New Roman"/>
          <w:lang w:val="kk-KZ"/>
        </w:rPr>
        <w:t xml:space="preserve"> </w:t>
      </w:r>
    </w:p>
    <w:sectPr w:rsidR="006E6861" w:rsidRPr="00FC4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97FE8"/>
    <w:multiLevelType w:val="hybridMultilevel"/>
    <w:tmpl w:val="637C0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665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2B"/>
    <w:rsid w:val="0002426B"/>
    <w:rsid w:val="00043758"/>
    <w:rsid w:val="000474D0"/>
    <w:rsid w:val="00052F91"/>
    <w:rsid w:val="0008691B"/>
    <w:rsid w:val="00092AE0"/>
    <w:rsid w:val="000C0287"/>
    <w:rsid w:val="000E2E61"/>
    <w:rsid w:val="000E35B7"/>
    <w:rsid w:val="000E40FE"/>
    <w:rsid w:val="001116C2"/>
    <w:rsid w:val="00115405"/>
    <w:rsid w:val="00127526"/>
    <w:rsid w:val="00150CE8"/>
    <w:rsid w:val="00154044"/>
    <w:rsid w:val="00167E1D"/>
    <w:rsid w:val="001B596A"/>
    <w:rsid w:val="001E228F"/>
    <w:rsid w:val="002347CF"/>
    <w:rsid w:val="00247277"/>
    <w:rsid w:val="00270A47"/>
    <w:rsid w:val="00297EBF"/>
    <w:rsid w:val="002A5622"/>
    <w:rsid w:val="002D122E"/>
    <w:rsid w:val="002D738C"/>
    <w:rsid w:val="002E5B9C"/>
    <w:rsid w:val="00310D9D"/>
    <w:rsid w:val="00323144"/>
    <w:rsid w:val="003256F3"/>
    <w:rsid w:val="00352E59"/>
    <w:rsid w:val="003551DA"/>
    <w:rsid w:val="00356A2A"/>
    <w:rsid w:val="0036558C"/>
    <w:rsid w:val="003C4C66"/>
    <w:rsid w:val="003E3E2D"/>
    <w:rsid w:val="00426B8F"/>
    <w:rsid w:val="00443EDA"/>
    <w:rsid w:val="00447F07"/>
    <w:rsid w:val="004706D7"/>
    <w:rsid w:val="00490876"/>
    <w:rsid w:val="0049417A"/>
    <w:rsid w:val="004A407C"/>
    <w:rsid w:val="004B02D0"/>
    <w:rsid w:val="004B2833"/>
    <w:rsid w:val="004D1D0C"/>
    <w:rsid w:val="004D51A0"/>
    <w:rsid w:val="004D6A8D"/>
    <w:rsid w:val="004F0B24"/>
    <w:rsid w:val="005029DF"/>
    <w:rsid w:val="0050383B"/>
    <w:rsid w:val="00513F52"/>
    <w:rsid w:val="00554840"/>
    <w:rsid w:val="00572243"/>
    <w:rsid w:val="005914BB"/>
    <w:rsid w:val="005D20CC"/>
    <w:rsid w:val="005E7D03"/>
    <w:rsid w:val="00614A3A"/>
    <w:rsid w:val="00614AF5"/>
    <w:rsid w:val="00616640"/>
    <w:rsid w:val="00650F54"/>
    <w:rsid w:val="00674263"/>
    <w:rsid w:val="0067558A"/>
    <w:rsid w:val="00676A8F"/>
    <w:rsid w:val="00692DD3"/>
    <w:rsid w:val="006B7BE3"/>
    <w:rsid w:val="006C6A84"/>
    <w:rsid w:val="006D1E8F"/>
    <w:rsid w:val="006D3BAD"/>
    <w:rsid w:val="006D529B"/>
    <w:rsid w:val="006E6861"/>
    <w:rsid w:val="006F28DC"/>
    <w:rsid w:val="00720E65"/>
    <w:rsid w:val="00734B63"/>
    <w:rsid w:val="00747411"/>
    <w:rsid w:val="00750F51"/>
    <w:rsid w:val="00755D3B"/>
    <w:rsid w:val="007609ED"/>
    <w:rsid w:val="0076267B"/>
    <w:rsid w:val="0077199E"/>
    <w:rsid w:val="0078451D"/>
    <w:rsid w:val="007D3014"/>
    <w:rsid w:val="007E04C2"/>
    <w:rsid w:val="00823416"/>
    <w:rsid w:val="00824C4B"/>
    <w:rsid w:val="00825C7F"/>
    <w:rsid w:val="00871468"/>
    <w:rsid w:val="00892AD8"/>
    <w:rsid w:val="00896187"/>
    <w:rsid w:val="008B76D0"/>
    <w:rsid w:val="008D5285"/>
    <w:rsid w:val="008F15A8"/>
    <w:rsid w:val="009125A0"/>
    <w:rsid w:val="00945785"/>
    <w:rsid w:val="009A5009"/>
    <w:rsid w:val="009B19AD"/>
    <w:rsid w:val="009C2146"/>
    <w:rsid w:val="009C620C"/>
    <w:rsid w:val="009C77D6"/>
    <w:rsid w:val="009D0894"/>
    <w:rsid w:val="009D7748"/>
    <w:rsid w:val="00A0238A"/>
    <w:rsid w:val="00A02A88"/>
    <w:rsid w:val="00A03116"/>
    <w:rsid w:val="00A23F63"/>
    <w:rsid w:val="00A43F29"/>
    <w:rsid w:val="00A721C6"/>
    <w:rsid w:val="00A73301"/>
    <w:rsid w:val="00A9678D"/>
    <w:rsid w:val="00AB07B8"/>
    <w:rsid w:val="00AD6744"/>
    <w:rsid w:val="00B3680C"/>
    <w:rsid w:val="00B42DE4"/>
    <w:rsid w:val="00B500DC"/>
    <w:rsid w:val="00B92EAA"/>
    <w:rsid w:val="00B975B6"/>
    <w:rsid w:val="00BA7ABF"/>
    <w:rsid w:val="00BC1AAB"/>
    <w:rsid w:val="00BC1AE8"/>
    <w:rsid w:val="00BD4B68"/>
    <w:rsid w:val="00BE1D7E"/>
    <w:rsid w:val="00BE3398"/>
    <w:rsid w:val="00BF7468"/>
    <w:rsid w:val="00C01427"/>
    <w:rsid w:val="00C035B5"/>
    <w:rsid w:val="00C11AA5"/>
    <w:rsid w:val="00C16D2B"/>
    <w:rsid w:val="00C23997"/>
    <w:rsid w:val="00C255FC"/>
    <w:rsid w:val="00C6678E"/>
    <w:rsid w:val="00C90016"/>
    <w:rsid w:val="00CB064D"/>
    <w:rsid w:val="00CC48FE"/>
    <w:rsid w:val="00CE595C"/>
    <w:rsid w:val="00CE71B4"/>
    <w:rsid w:val="00D13B76"/>
    <w:rsid w:val="00D162F2"/>
    <w:rsid w:val="00D67D1E"/>
    <w:rsid w:val="00D83288"/>
    <w:rsid w:val="00DC5189"/>
    <w:rsid w:val="00E12EC0"/>
    <w:rsid w:val="00E400D8"/>
    <w:rsid w:val="00E42313"/>
    <w:rsid w:val="00E52695"/>
    <w:rsid w:val="00E84FB4"/>
    <w:rsid w:val="00EB3332"/>
    <w:rsid w:val="00EB4EFB"/>
    <w:rsid w:val="00EB569D"/>
    <w:rsid w:val="00ED4658"/>
    <w:rsid w:val="00ED7D1D"/>
    <w:rsid w:val="00EF127D"/>
    <w:rsid w:val="00F00321"/>
    <w:rsid w:val="00F61D51"/>
    <w:rsid w:val="00F972B8"/>
    <w:rsid w:val="00FA16AC"/>
    <w:rsid w:val="00FA356A"/>
    <w:rsid w:val="00FA3E73"/>
    <w:rsid w:val="00FC1F08"/>
    <w:rsid w:val="00FC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27AA"/>
  <w15:chartTrackingRefBased/>
  <w15:docId w15:val="{C03547D5-0696-446B-B828-31B9BA84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6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6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16D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6D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6D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6D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6D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6D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6D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D2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16D2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16D2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16D2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16D2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16D2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6D2B"/>
    <w:rPr>
      <w:rFonts w:eastAsiaTheme="majorEastAsia" w:cstheme="majorBidi"/>
      <w:color w:val="595959" w:themeColor="text1" w:themeTint="A6"/>
    </w:rPr>
  </w:style>
  <w:style w:type="character" w:customStyle="1" w:styleId="80">
    <w:name w:val="Заголовок 8 Знак"/>
    <w:basedOn w:val="a0"/>
    <w:link w:val="8"/>
    <w:uiPriority w:val="9"/>
    <w:semiHidden/>
    <w:rsid w:val="00C16D2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6D2B"/>
    <w:rPr>
      <w:rFonts w:eastAsiaTheme="majorEastAsia" w:cstheme="majorBidi"/>
      <w:color w:val="272727" w:themeColor="text1" w:themeTint="D8"/>
    </w:rPr>
  </w:style>
  <w:style w:type="paragraph" w:styleId="a3">
    <w:name w:val="Title"/>
    <w:basedOn w:val="a"/>
    <w:next w:val="a"/>
    <w:link w:val="a4"/>
    <w:uiPriority w:val="10"/>
    <w:qFormat/>
    <w:rsid w:val="00C1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6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D2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6D2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6D2B"/>
    <w:pPr>
      <w:spacing w:before="160"/>
      <w:jc w:val="center"/>
    </w:pPr>
    <w:rPr>
      <w:i/>
      <w:iCs/>
      <w:color w:val="404040" w:themeColor="text1" w:themeTint="BF"/>
    </w:rPr>
  </w:style>
  <w:style w:type="character" w:customStyle="1" w:styleId="22">
    <w:name w:val="Цитата 2 Знак"/>
    <w:basedOn w:val="a0"/>
    <w:link w:val="21"/>
    <w:uiPriority w:val="29"/>
    <w:rsid w:val="00C16D2B"/>
    <w:rPr>
      <w:i/>
      <w:iCs/>
      <w:color w:val="404040" w:themeColor="text1" w:themeTint="BF"/>
    </w:rPr>
  </w:style>
  <w:style w:type="paragraph" w:styleId="a7">
    <w:name w:val="List Paragraph"/>
    <w:basedOn w:val="a"/>
    <w:uiPriority w:val="34"/>
    <w:qFormat/>
    <w:rsid w:val="00C16D2B"/>
    <w:pPr>
      <w:ind w:left="720"/>
      <w:contextualSpacing/>
    </w:pPr>
  </w:style>
  <w:style w:type="character" w:styleId="a8">
    <w:name w:val="Intense Emphasis"/>
    <w:basedOn w:val="a0"/>
    <w:uiPriority w:val="21"/>
    <w:qFormat/>
    <w:rsid w:val="00C16D2B"/>
    <w:rPr>
      <w:i/>
      <w:iCs/>
      <w:color w:val="0F4761" w:themeColor="accent1" w:themeShade="BF"/>
    </w:rPr>
  </w:style>
  <w:style w:type="paragraph" w:styleId="a9">
    <w:name w:val="Intense Quote"/>
    <w:basedOn w:val="a"/>
    <w:next w:val="a"/>
    <w:link w:val="aa"/>
    <w:uiPriority w:val="30"/>
    <w:qFormat/>
    <w:rsid w:val="00C16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16D2B"/>
    <w:rPr>
      <w:i/>
      <w:iCs/>
      <w:color w:val="0F4761" w:themeColor="accent1" w:themeShade="BF"/>
    </w:rPr>
  </w:style>
  <w:style w:type="character" w:styleId="ab">
    <w:name w:val="Intense Reference"/>
    <w:basedOn w:val="a0"/>
    <w:uiPriority w:val="32"/>
    <w:qFormat/>
    <w:rsid w:val="00C16D2B"/>
    <w:rPr>
      <w:b/>
      <w:bCs/>
      <w:smallCaps/>
      <w:color w:val="0F4761" w:themeColor="accent1" w:themeShade="BF"/>
      <w:spacing w:val="5"/>
    </w:rPr>
  </w:style>
  <w:style w:type="table" w:styleId="ac">
    <w:name w:val="Table Grid"/>
    <w:basedOn w:val="a1"/>
    <w:uiPriority w:val="39"/>
    <w:rsid w:val="00B5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3A44-5BDC-4EBD-A1FF-EF464B9E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Сапаргалиева Айжан Жанисовна</dc:creator>
  <cp:keywords/>
  <dc:description/>
  <cp:lastModifiedBy>Yerezhep Darkhan</cp:lastModifiedBy>
  <cp:revision>5</cp:revision>
  <cp:lastPrinted>2025-09-16T11:24:00Z</cp:lastPrinted>
  <dcterms:created xsi:type="dcterms:W3CDTF">2025-09-16T07:42:00Z</dcterms:created>
  <dcterms:modified xsi:type="dcterms:W3CDTF">2025-09-16T12:21:00Z</dcterms:modified>
</cp:coreProperties>
</file>